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B02" w:rsidRPr="00100B02" w:rsidRDefault="00100B02" w:rsidP="00100B02">
      <w:pPr>
        <w:spacing w:line="360" w:lineRule="auto"/>
        <w:rPr>
          <w:rFonts w:ascii="Optima" w:hAnsi="Optima"/>
        </w:rPr>
      </w:pPr>
      <w:r w:rsidRPr="00100B02">
        <w:rPr>
          <w:rStyle w:val="Enfasigrassetto"/>
          <w:rFonts w:ascii="Optima" w:hAnsi="Optima"/>
          <w:color w:val="19191A"/>
          <w:sz w:val="27"/>
          <w:szCs w:val="27"/>
        </w:rPr>
        <w:t>Vi diamo il benvenuto nella nostra scuola!</w:t>
      </w:r>
      <w:r w:rsidRPr="00100B02">
        <w:rPr>
          <w:rStyle w:val="apple-converted-space"/>
          <w:rFonts w:ascii="Optima" w:hAnsi="Optima"/>
          <w:color w:val="19191A"/>
          <w:sz w:val="27"/>
          <w:szCs w:val="27"/>
        </w:rPr>
        <w:t> </w:t>
      </w:r>
      <w:r w:rsidRPr="00100B02">
        <w:rPr>
          <w:rStyle w:val="Enfasigrassetto"/>
          <w:rFonts w:ascii="Optima" w:hAnsi="Optima"/>
          <w:color w:val="19191A"/>
          <w:sz w:val="27"/>
          <w:szCs w:val="27"/>
        </w:rPr>
        <w:t xml:space="preserve">Per farvi arrivare pronti a questa nuova ed entusiasmante avventura vi indichiamo l'occorrente da </w:t>
      </w:r>
      <w:r>
        <w:rPr>
          <w:rStyle w:val="Enfasigrassetto"/>
          <w:rFonts w:ascii="Optima" w:hAnsi="Optima"/>
          <w:color w:val="19191A"/>
          <w:sz w:val="27"/>
          <w:szCs w:val="27"/>
        </w:rPr>
        <w:t>portare per i primi giorni di scuola.</w:t>
      </w:r>
    </w:p>
    <w:p w:rsidR="00376E35" w:rsidRPr="00376E35" w:rsidRDefault="00376E35" w:rsidP="00376E35">
      <w:pPr>
        <w:pStyle w:val="Paragrafoelenco"/>
        <w:spacing w:line="360" w:lineRule="auto"/>
        <w:rPr>
          <w:rFonts w:ascii="Optima" w:hAnsi="Optima"/>
        </w:rPr>
      </w:pPr>
    </w:p>
    <w:p w:rsidR="00100B02" w:rsidRDefault="00376E35" w:rsidP="00376E35">
      <w:pPr>
        <w:pStyle w:val="Paragrafoelenco"/>
        <w:numPr>
          <w:ilvl w:val="0"/>
          <w:numId w:val="1"/>
        </w:numPr>
        <w:spacing w:line="360" w:lineRule="auto"/>
        <w:rPr>
          <w:rFonts w:ascii="Optima" w:eastAsia="Apple SD Gothic Neo" w:hAnsi="Optima" w:cs="Apple Chancery"/>
        </w:rPr>
      </w:pPr>
      <w:r w:rsidRPr="00376E35">
        <w:rPr>
          <w:rFonts w:ascii="Optima" w:eastAsia="Apple SD Gothic Neo" w:hAnsi="Optima" w:cs="Apple Chancery"/>
        </w:rPr>
        <w:t xml:space="preserve">1 quaderno con quadretto da 1 cm </w:t>
      </w:r>
    </w:p>
    <w:p w:rsidR="00376E35" w:rsidRPr="00376E35" w:rsidRDefault="00100B02" w:rsidP="00376E35">
      <w:pPr>
        <w:pStyle w:val="Paragrafoelenco"/>
        <w:numPr>
          <w:ilvl w:val="0"/>
          <w:numId w:val="1"/>
        </w:numPr>
        <w:spacing w:line="360" w:lineRule="auto"/>
        <w:rPr>
          <w:rFonts w:ascii="Optima" w:eastAsia="Apple SD Gothic Neo" w:hAnsi="Optima" w:cs="Apple Chancery"/>
        </w:rPr>
      </w:pPr>
      <w:r>
        <w:rPr>
          <w:rFonts w:ascii="Optima" w:eastAsia="Apple SD Gothic Neo" w:hAnsi="Optima" w:cs="Apple Chancery"/>
        </w:rPr>
        <w:t xml:space="preserve">Un </w:t>
      </w:r>
      <w:r w:rsidR="00376E35" w:rsidRPr="00376E35">
        <w:rPr>
          <w:rFonts w:ascii="Optima" w:eastAsia="Apple SD Gothic Neo" w:hAnsi="Optima" w:cs="Apple Chancery"/>
        </w:rPr>
        <w:t xml:space="preserve">quadernino </w:t>
      </w:r>
      <w:r w:rsidRPr="00100B02">
        <w:rPr>
          <w:rFonts w:ascii="Optima" w:eastAsia="Apple SD Gothic Neo" w:hAnsi="Optima" w:cs="Apple Chancery"/>
        </w:rPr>
        <w:t>in sostituzione del diario per le comunicazioni scuola - famiglia</w:t>
      </w:r>
      <w:r w:rsidR="00376E35" w:rsidRPr="00376E35">
        <w:rPr>
          <w:rFonts w:ascii="Optima" w:eastAsia="Apple SD Gothic Neo" w:hAnsi="Optima" w:cs="Apple Chancery"/>
        </w:rPr>
        <w:t xml:space="preserve"> formato a5 con riga di quinta con margine (rigatura C)</w:t>
      </w:r>
      <w:r w:rsidR="00376E35" w:rsidRPr="00376E35">
        <w:rPr>
          <w:rFonts w:ascii="Optima" w:eastAsia="Apple SD Gothic Neo" w:hAnsi="Optima" w:cs="Apple Chancery"/>
        </w:rPr>
        <w:t>.</w:t>
      </w:r>
    </w:p>
    <w:p w:rsidR="00376E35" w:rsidRPr="00376E35" w:rsidRDefault="00100B02" w:rsidP="00376E35">
      <w:pPr>
        <w:pStyle w:val="Paragrafoelenco"/>
        <w:numPr>
          <w:ilvl w:val="0"/>
          <w:numId w:val="1"/>
        </w:numPr>
        <w:spacing w:line="360" w:lineRule="auto"/>
        <w:rPr>
          <w:rFonts w:ascii="Optima" w:eastAsia="Apple SD Gothic Neo" w:hAnsi="Optima" w:cs="Apple Chancery"/>
        </w:rPr>
      </w:pPr>
      <w:r>
        <w:rPr>
          <w:rFonts w:ascii="Optima" w:eastAsia="Apple SD Gothic Neo" w:hAnsi="Optima" w:cs="Apple Chancery"/>
        </w:rPr>
        <w:t>Un a</w:t>
      </w:r>
      <w:r w:rsidR="00376E35" w:rsidRPr="00376E35">
        <w:rPr>
          <w:rFonts w:ascii="Optima" w:eastAsia="Apple SD Gothic Neo" w:hAnsi="Optima" w:cs="Apple Chancery"/>
        </w:rPr>
        <w:t xml:space="preserve">stuccio completo a piani con matite colorate, pennarelli, 2 matite tipo HB o 2HB, gomma </w:t>
      </w:r>
      <w:r w:rsidR="00376E35" w:rsidRPr="00100B02">
        <w:rPr>
          <w:rFonts w:ascii="Optima" w:eastAsia="Apple SD Gothic Neo" w:hAnsi="Optima" w:cs="Apple Chancery"/>
          <w:u w:val="single"/>
        </w:rPr>
        <w:t>bianca</w:t>
      </w:r>
      <w:r w:rsidR="00376E35" w:rsidRPr="00376E35">
        <w:rPr>
          <w:rFonts w:ascii="Optima" w:eastAsia="Apple SD Gothic Neo" w:hAnsi="Optima" w:cs="Apple Chancery"/>
        </w:rPr>
        <w:t xml:space="preserve"> per cancellare</w:t>
      </w:r>
      <w:r>
        <w:rPr>
          <w:rFonts w:ascii="Optima" w:eastAsia="Apple SD Gothic Neo" w:hAnsi="Optima" w:cs="Apple Chancery"/>
        </w:rPr>
        <w:t>, righello.</w:t>
      </w:r>
    </w:p>
    <w:p w:rsidR="00376E35" w:rsidRPr="00376E35" w:rsidRDefault="00376E35" w:rsidP="00376E35">
      <w:pPr>
        <w:pStyle w:val="Paragrafoelenco"/>
        <w:numPr>
          <w:ilvl w:val="0"/>
          <w:numId w:val="1"/>
        </w:numPr>
        <w:spacing w:line="360" w:lineRule="auto"/>
        <w:rPr>
          <w:rFonts w:ascii="Optima" w:eastAsia="Apple SD Gothic Neo" w:hAnsi="Optima" w:cs="Apple Chancery"/>
        </w:rPr>
      </w:pPr>
      <w:r w:rsidRPr="00376E35">
        <w:rPr>
          <w:rFonts w:ascii="Optima" w:eastAsia="Apple SD Gothic Neo" w:hAnsi="Optima" w:cs="Apple Chancery"/>
        </w:rPr>
        <w:t>I</w:t>
      </w:r>
      <w:r w:rsidRPr="00376E35">
        <w:rPr>
          <w:rFonts w:ascii="Optima" w:eastAsia="Apple SD Gothic Neo" w:hAnsi="Optima" w:cs="Apple Chancery"/>
        </w:rPr>
        <w:t>n un astuccio a bustina: temperino con serbatoio, forbici a punta arrotondata, colla stick grande non colorata.</w:t>
      </w:r>
    </w:p>
    <w:p w:rsidR="00376E35" w:rsidRPr="00376E35" w:rsidRDefault="00376E35" w:rsidP="00376E35">
      <w:pPr>
        <w:pStyle w:val="Paragrafoelenco"/>
        <w:numPr>
          <w:ilvl w:val="0"/>
          <w:numId w:val="1"/>
        </w:numPr>
        <w:spacing w:line="360" w:lineRule="auto"/>
        <w:rPr>
          <w:rFonts w:ascii="Optima" w:eastAsia="Apple SD Gothic Neo" w:hAnsi="Optima" w:cs="Apple Chancery"/>
        </w:rPr>
      </w:pPr>
      <w:r w:rsidRPr="00376E35">
        <w:rPr>
          <w:rFonts w:ascii="Optima" w:eastAsia="Apple SD Gothic Neo" w:hAnsi="Optima" w:cs="Apple Chancery"/>
        </w:rPr>
        <w:t>U</w:t>
      </w:r>
      <w:r w:rsidRPr="00376E35">
        <w:rPr>
          <w:rFonts w:ascii="Optima" w:eastAsia="Apple SD Gothic Neo" w:hAnsi="Optima" w:cs="Apple Chancery"/>
        </w:rPr>
        <w:t>na bustina con due pacchetti di fazzoletti, un pacchetto di salviettine umide.</w:t>
      </w:r>
    </w:p>
    <w:p w:rsidR="00A61FD8" w:rsidRPr="00376E35" w:rsidRDefault="00376E35" w:rsidP="00376E35">
      <w:pPr>
        <w:pStyle w:val="Paragrafoelenco"/>
        <w:numPr>
          <w:ilvl w:val="0"/>
          <w:numId w:val="1"/>
        </w:numPr>
        <w:spacing w:line="360" w:lineRule="auto"/>
        <w:rPr>
          <w:rFonts w:ascii="Optima" w:eastAsia="Apple SD Gothic Neo" w:hAnsi="Optima" w:cs="Apple Chancery"/>
        </w:rPr>
      </w:pPr>
      <w:r w:rsidRPr="00376E35">
        <w:rPr>
          <w:rFonts w:ascii="Optima" w:eastAsia="Apple SD Gothic Neo" w:hAnsi="Optima" w:cs="Apple Chancery"/>
        </w:rPr>
        <w:t>Una</w:t>
      </w:r>
      <w:r w:rsidRPr="00376E35">
        <w:rPr>
          <w:rFonts w:ascii="Optima" w:eastAsia="Apple SD Gothic Neo" w:hAnsi="Optima" w:cs="Apple Chancery"/>
        </w:rPr>
        <w:t xml:space="preserve"> busta con un cambio completo</w:t>
      </w:r>
    </w:p>
    <w:p w:rsidR="00376E35" w:rsidRPr="00376E35" w:rsidRDefault="00376E35" w:rsidP="00376E35">
      <w:pPr>
        <w:pStyle w:val="Paragrafoelenco"/>
        <w:numPr>
          <w:ilvl w:val="0"/>
          <w:numId w:val="1"/>
        </w:numPr>
        <w:spacing w:line="360" w:lineRule="auto"/>
        <w:rPr>
          <w:rFonts w:ascii="Optima" w:eastAsia="Apple SD Gothic Neo" w:hAnsi="Optima" w:cs="Apple Chancery"/>
        </w:rPr>
      </w:pPr>
      <w:r w:rsidRPr="00376E35">
        <w:rPr>
          <w:rFonts w:ascii="Optima" w:eastAsia="Apple SD Gothic Neo" w:hAnsi="Optima" w:cs="Apple Chancery"/>
        </w:rPr>
        <w:t>Tovaglietta di stoffa o usa e getta, borraccia senza cannuccia. Tutto chiuso in una bustina.</w:t>
      </w:r>
      <w:r w:rsidRPr="00376E35">
        <w:rPr>
          <w:rFonts w:ascii="Optima" w:eastAsia="Apple SD Gothic Neo" w:hAnsi="Optima" w:cs="Apple Chancery"/>
        </w:rPr>
        <w:t xml:space="preserve"> </w:t>
      </w:r>
    </w:p>
    <w:p w:rsidR="00376E35" w:rsidRDefault="00376E35" w:rsidP="00376E35">
      <w:pPr>
        <w:pStyle w:val="Paragrafoelenco"/>
        <w:numPr>
          <w:ilvl w:val="0"/>
          <w:numId w:val="1"/>
        </w:numPr>
        <w:spacing w:line="360" w:lineRule="auto"/>
        <w:rPr>
          <w:rFonts w:ascii="Optima" w:eastAsia="Apple SD Gothic Neo" w:hAnsi="Optima" w:cs="Apple Chancery"/>
        </w:rPr>
      </w:pPr>
      <w:r w:rsidRPr="00376E35">
        <w:rPr>
          <w:rFonts w:ascii="Optima" w:eastAsia="Apple SD Gothic Neo" w:hAnsi="Optima" w:cs="Apple Chancery"/>
        </w:rPr>
        <w:t>Indossare il g</w:t>
      </w:r>
      <w:r w:rsidRPr="00376E35">
        <w:rPr>
          <w:rFonts w:ascii="Optima" w:eastAsia="Apple SD Gothic Neo" w:hAnsi="Optima" w:cs="Apple Chancery"/>
        </w:rPr>
        <w:t>rembiule per il primo</w:t>
      </w:r>
      <w:r w:rsidRPr="00376E35">
        <w:rPr>
          <w:rFonts w:ascii="Optima" w:eastAsia="Apple SD Gothic Neo" w:hAnsi="Optima" w:cs="Apple Chancery"/>
        </w:rPr>
        <w:t xml:space="preserve"> </w:t>
      </w:r>
      <w:r w:rsidRPr="00376E35">
        <w:rPr>
          <w:rFonts w:ascii="Optima" w:eastAsia="Apple SD Gothic Neo" w:hAnsi="Optima" w:cs="Apple Chancery"/>
        </w:rPr>
        <w:t>giorno.</w:t>
      </w:r>
    </w:p>
    <w:p w:rsidR="00376E35" w:rsidRPr="00376E35" w:rsidRDefault="00376E35" w:rsidP="00376E35">
      <w:pPr>
        <w:pStyle w:val="Paragrafoelenco"/>
        <w:spacing w:line="360" w:lineRule="auto"/>
        <w:rPr>
          <w:rFonts w:ascii="Optima" w:eastAsia="Apple SD Gothic Neo" w:hAnsi="Optima" w:cs="Apple Chancery"/>
        </w:rPr>
      </w:pPr>
    </w:p>
    <w:p w:rsidR="00376E35" w:rsidRPr="00376E35" w:rsidRDefault="00376E35" w:rsidP="00376E35">
      <w:pPr>
        <w:spacing w:line="360" w:lineRule="auto"/>
        <w:rPr>
          <w:rFonts w:ascii="Optima" w:eastAsia="Apple SD Gothic Neo" w:hAnsi="Optima" w:cs="Apple Chancery"/>
          <w:u w:val="single"/>
        </w:rPr>
      </w:pPr>
      <w:r w:rsidRPr="00376E35">
        <w:rPr>
          <w:rFonts w:ascii="Optima" w:eastAsia="Apple SD Gothic Neo" w:hAnsi="Optima" w:cs="Apple Chancery"/>
          <w:u w:val="single"/>
        </w:rPr>
        <w:t>Non</w:t>
      </w:r>
      <w:r>
        <w:rPr>
          <w:rFonts w:ascii="Optima" w:eastAsia="Apple SD Gothic Neo" w:hAnsi="Optima" w:cs="Apple Chancery"/>
          <w:u w:val="single"/>
        </w:rPr>
        <w:t xml:space="preserve"> è necessario </w:t>
      </w:r>
      <w:r w:rsidRPr="00376E35">
        <w:rPr>
          <w:rFonts w:ascii="Optima" w:eastAsia="Apple SD Gothic Neo" w:hAnsi="Optima" w:cs="Apple Chancery"/>
          <w:u w:val="single"/>
        </w:rPr>
        <w:t>acquistare il diario.</w:t>
      </w:r>
    </w:p>
    <w:p w:rsidR="00376E35" w:rsidRPr="00376E35" w:rsidRDefault="00376E35" w:rsidP="00376E35">
      <w:pPr>
        <w:spacing w:line="360" w:lineRule="auto"/>
        <w:jc w:val="center"/>
        <w:rPr>
          <w:rFonts w:ascii="Optima" w:eastAsia="Apple SD Gothic Neo" w:hAnsi="Optima" w:cs="Apple Chancery"/>
        </w:rPr>
      </w:pPr>
    </w:p>
    <w:p w:rsidR="00376E35" w:rsidRDefault="00376E35" w:rsidP="00376E35">
      <w:pPr>
        <w:spacing w:line="360" w:lineRule="auto"/>
        <w:jc w:val="center"/>
        <w:rPr>
          <w:rFonts w:ascii="Optima" w:eastAsia="Apple SD Gothic Neo" w:hAnsi="Optima" w:cs="Apple Chancery"/>
          <w:b/>
          <w:bCs/>
          <w:sz w:val="32"/>
          <w:szCs w:val="32"/>
          <w:u w:val="single"/>
        </w:rPr>
      </w:pPr>
      <w:r w:rsidRPr="00376E35">
        <w:rPr>
          <w:rFonts w:ascii="Optima" w:eastAsia="Apple SD Gothic Neo" w:hAnsi="Optima" w:cs="Apple Chancery"/>
          <w:b/>
          <w:bCs/>
          <w:sz w:val="32"/>
          <w:szCs w:val="32"/>
          <w:u w:val="single"/>
        </w:rPr>
        <w:t>ETICHETTARE CON IL NOME TUTTO IL MATERIALE, ANCHE LE MATITE E I PENNARELLI.</w:t>
      </w:r>
    </w:p>
    <w:p w:rsidR="00D55AAB" w:rsidRDefault="00D55AAB" w:rsidP="00376E35">
      <w:pPr>
        <w:spacing w:line="360" w:lineRule="auto"/>
        <w:jc w:val="center"/>
        <w:rPr>
          <w:rFonts w:ascii="Optima" w:eastAsia="Apple SD Gothic Neo" w:hAnsi="Optima" w:cs="Apple Chancery"/>
          <w:b/>
          <w:bCs/>
          <w:sz w:val="32"/>
          <w:szCs w:val="32"/>
          <w:u w:val="single"/>
        </w:rPr>
      </w:pPr>
    </w:p>
    <w:p w:rsidR="00376E35" w:rsidRPr="00376E35" w:rsidRDefault="00376E35" w:rsidP="00376E35">
      <w:pPr>
        <w:jc w:val="center"/>
      </w:pPr>
    </w:p>
    <w:p w:rsidR="00376E35" w:rsidRDefault="00376E35" w:rsidP="00376E35"/>
    <w:sectPr w:rsidR="00376E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77FF"/>
    <w:multiLevelType w:val="hybridMultilevel"/>
    <w:tmpl w:val="9DA2D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40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35"/>
    <w:rsid w:val="00100B02"/>
    <w:rsid w:val="00376E35"/>
    <w:rsid w:val="003A4136"/>
    <w:rsid w:val="00491644"/>
    <w:rsid w:val="00A61FD8"/>
    <w:rsid w:val="00D55AAB"/>
    <w:rsid w:val="00FB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62AA17"/>
  <w15:chartTrackingRefBased/>
  <w15:docId w15:val="{6AFFE9B6-589D-6442-9131-9C39B4DC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6E3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00B02"/>
    <w:rPr>
      <w:b/>
      <w:bCs/>
    </w:rPr>
  </w:style>
  <w:style w:type="character" w:customStyle="1" w:styleId="apple-converted-space">
    <w:name w:val="apple-converted-space"/>
    <w:basedOn w:val="Carpredefinitoparagrafo"/>
    <w:rsid w:val="00100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Sol</dc:creator>
  <cp:keywords/>
  <dc:description/>
  <cp:lastModifiedBy>Laura Sol</cp:lastModifiedBy>
  <cp:revision>1</cp:revision>
  <dcterms:created xsi:type="dcterms:W3CDTF">2024-09-03T17:36:00Z</dcterms:created>
  <dcterms:modified xsi:type="dcterms:W3CDTF">2024-09-03T18:00:00Z</dcterms:modified>
</cp:coreProperties>
</file>